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705949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705949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05949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3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枣庄市立医院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</w:t>
      </w:r>
    </w:p>
    <w:p w:rsidR="00350279" w:rsidRPr="004A2606" w:rsidRDefault="00705949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山东第一医科大学校园招聘</w:t>
      </w:r>
      <w:r w:rsidR="0030207B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705949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年枣庄</w:t>
      </w:r>
      <w:r w:rsidR="004A2606" w:rsidRPr="004A2606">
        <w:rPr>
          <w:rFonts w:ascii="仿宋_GB2312" w:eastAsia="仿宋_GB2312" w:hint="eastAsia"/>
          <w:color w:val="000000" w:themeColor="text1"/>
          <w:sz w:val="32"/>
          <w:szCs w:val="32"/>
        </w:rPr>
        <w:t>市立</w:t>
      </w:r>
      <w:r w:rsidR="001A462F" w:rsidRPr="004A2606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705949">
        <w:rPr>
          <w:rFonts w:ascii="仿宋_GB2312" w:eastAsia="仿宋_GB2312" w:hint="eastAsia"/>
          <w:color w:val="000000" w:themeColor="text1"/>
          <w:sz w:val="32"/>
          <w:szCs w:val="32"/>
        </w:rPr>
        <w:t>山东第一医科大学校园招聘引进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73" w:rsidRDefault="00A55873">
      <w:r>
        <w:separator/>
      </w:r>
    </w:p>
  </w:endnote>
  <w:endnote w:type="continuationSeparator" w:id="0">
    <w:p w:rsidR="00A55873" w:rsidRDefault="00A5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73" w:rsidRDefault="00A55873">
      <w:pPr>
        <w:spacing w:after="0"/>
      </w:pPr>
      <w:r>
        <w:separator/>
      </w:r>
    </w:p>
  </w:footnote>
  <w:footnote w:type="continuationSeparator" w:id="0">
    <w:p w:rsidR="00A55873" w:rsidRDefault="00A558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05949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55873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0259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2021-06-08T01:13:00Z</cp:lastPrinted>
  <dcterms:created xsi:type="dcterms:W3CDTF">2021-06-10T12:40:00Z</dcterms:created>
  <dcterms:modified xsi:type="dcterms:W3CDTF">2023-03-06T07:02:00Z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