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关于确认面试岗位的说明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），参加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年“逐日追梦·照亮未来”北京、西安、济南高校专场招聘，确认参加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（主管部门）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（招聘单位）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（岗位名称）岗位面试。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                                签名（手印）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     年   月   日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楷体_GB2312" w:hAnsi="楷体_GB2312" w:eastAsia="楷体_GB2312" w:cs="楷体_GB2312"/>
      </w:rPr>
    </w:pPr>
    <w:r>
      <w:rPr>
        <w:rFonts w:hint="eastAsia" w:ascii="楷体_GB2312" w:hAnsi="楷体_GB2312" w:eastAsia="楷体_GB2312" w:cs="楷体_GB2312"/>
        <w:sz w:val="21"/>
        <w:szCs w:val="21"/>
        <w:lang w:val="en-US" w:eastAsia="zh-CN"/>
      </w:rPr>
      <w:t>请应聘人员填写后签名、按手印，以扫描件或照片格式（文件名为本人姓名）发送至电子邮箱sydwrsglk@rz.shandong.cn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233A"/>
    <w:rsid w:val="003A55F9"/>
    <w:rsid w:val="22494FFD"/>
    <w:rsid w:val="45A57B93"/>
    <w:rsid w:val="491A233A"/>
    <w:rsid w:val="57340D34"/>
    <w:rsid w:val="6CE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="方正小标宋_GBK" w:cs="Times New Roman"/>
      <w:kern w:val="44"/>
      <w:sz w:val="4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2022-04-21T01:56:00Z</dcterms:created>
  <dc:creator>dell</dc:creator>
  <cp:lastModifiedBy>dell</cp:lastModifiedBy>
  <dcterms:modified xsi:type="dcterms:W3CDTF">2023-04-06T02:26:24Z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